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4E80BEB0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ΥΠΟΔΕΙΓΜΑ ΠΡΟΣΚΛΗΣΗΣ ΔΙΑΓΩΝΙΣΜΟΎ</w:t>
      </w:r>
      <w:r w:rsidR="008C364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ΕΡΓΟΥ</w:t>
      </w:r>
    </w:p>
    <w:p w14:paraId="2C86532F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ΔΙΑΚΗΡΥΞΗ</w:t>
      </w:r>
    </w:p>
    <w:p w14:paraId="3831F330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Αριθ. Πρωτ.: ………/……/2025</w:t>
      </w:r>
    </w:p>
    <w:p w14:paraId="6F4B4C5B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ΑΝΟΙΚΤΗ ΔΙΑΔΙΚΑΣΙΑ</w:t>
      </w:r>
    </w:p>
    <w:p w14:paraId="36BD29AF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για την επιλογή αναδόχου κατασκευής έργου</w:t>
      </w:r>
      <w:r w:rsidRPr="00A06F16">
        <w:rPr>
          <w:sz w:val="22"/>
          <w:szCs w:val="22"/>
        </w:rPr>
        <w:br/>
      </w:r>
      <w:r w:rsidRPr="00A06F16">
        <w:rPr>
          <w:b/>
          <w:bCs/>
          <w:sz w:val="22"/>
          <w:szCs w:val="22"/>
        </w:rPr>
        <w:t>«……………………………………………………………»</w:t>
      </w:r>
      <w:r w:rsidRPr="00A06F16">
        <w:rPr>
          <w:sz w:val="22"/>
          <w:szCs w:val="22"/>
        </w:rPr>
        <w:br/>
        <w:t>(Κωδικός ΟΠΣΚΑΠ: ………………)</w:t>
      </w:r>
    </w:p>
    <w:p w14:paraId="11F4E456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26F9E033">
          <v:rect id="_x0000_i1025" style="width:0;height:1.5pt" o:hralign="center" o:hrstd="t" o:hr="t" fillcolor="#a0a0a0" stroked="f"/>
        </w:pict>
      </w:r>
    </w:p>
    <w:p w14:paraId="7AE86ED6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ΣΤΟΙΧΕΙΑ ΑΝΑΘΕΤΟΥΣΑΣ ΑΡΧΗΣ</w:t>
      </w:r>
    </w:p>
    <w:p w14:paraId="41F0FF67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Επωνυμία Φορέα:</w:t>
      </w:r>
      <w:r w:rsidRPr="00A06F16">
        <w:rPr>
          <w:sz w:val="22"/>
          <w:szCs w:val="22"/>
        </w:rPr>
        <w:t xml:space="preserve"> …………………………………………</w:t>
      </w:r>
      <w:r w:rsidRPr="00A06F16">
        <w:rPr>
          <w:sz w:val="22"/>
          <w:szCs w:val="22"/>
        </w:rPr>
        <w:br/>
      </w:r>
      <w:proofErr w:type="spellStart"/>
      <w:r w:rsidRPr="00A06F16">
        <w:rPr>
          <w:b/>
          <w:bCs/>
          <w:sz w:val="22"/>
          <w:szCs w:val="22"/>
        </w:rPr>
        <w:t>Ταχ</w:t>
      </w:r>
      <w:proofErr w:type="spellEnd"/>
      <w:r w:rsidRPr="00A06F16">
        <w:rPr>
          <w:b/>
          <w:bCs/>
          <w:sz w:val="22"/>
          <w:szCs w:val="22"/>
        </w:rPr>
        <w:t>. Διεύθυνση:</w:t>
      </w:r>
      <w:r w:rsidRPr="00A06F16">
        <w:rPr>
          <w:sz w:val="22"/>
          <w:szCs w:val="22"/>
        </w:rPr>
        <w:t xml:space="preserve"> …………………………………………</w:t>
      </w:r>
      <w:r w:rsidRPr="00A06F16">
        <w:rPr>
          <w:sz w:val="22"/>
          <w:szCs w:val="22"/>
        </w:rPr>
        <w:br/>
      </w:r>
      <w:r w:rsidRPr="00A06F16">
        <w:rPr>
          <w:b/>
          <w:bCs/>
          <w:sz w:val="22"/>
          <w:szCs w:val="22"/>
        </w:rPr>
        <w:t>Τ.Κ.:</w:t>
      </w:r>
      <w:r w:rsidRPr="00A06F16">
        <w:rPr>
          <w:sz w:val="22"/>
          <w:szCs w:val="22"/>
        </w:rPr>
        <w:t xml:space="preserve"> ……………</w:t>
      </w:r>
      <w:r w:rsidRPr="00A06F16">
        <w:rPr>
          <w:sz w:val="22"/>
          <w:szCs w:val="22"/>
        </w:rPr>
        <w:br/>
      </w:r>
      <w:r w:rsidRPr="00A06F16">
        <w:rPr>
          <w:b/>
          <w:bCs/>
          <w:sz w:val="22"/>
          <w:szCs w:val="22"/>
        </w:rPr>
        <w:t>Τηλέφωνο:</w:t>
      </w:r>
      <w:r w:rsidRPr="00A06F16">
        <w:rPr>
          <w:sz w:val="22"/>
          <w:szCs w:val="22"/>
        </w:rPr>
        <w:t xml:space="preserve"> ……………</w:t>
      </w:r>
      <w:r w:rsidRPr="00A06F16">
        <w:rPr>
          <w:sz w:val="22"/>
          <w:szCs w:val="22"/>
        </w:rPr>
        <w:br/>
      </w:r>
      <w:proofErr w:type="spellStart"/>
      <w:r w:rsidRPr="00A06F16">
        <w:rPr>
          <w:b/>
          <w:bCs/>
          <w:sz w:val="22"/>
          <w:szCs w:val="22"/>
        </w:rPr>
        <w:t>Fax</w:t>
      </w:r>
      <w:proofErr w:type="spellEnd"/>
      <w:r w:rsidRPr="00A06F16">
        <w:rPr>
          <w:b/>
          <w:bCs/>
          <w:sz w:val="22"/>
          <w:szCs w:val="22"/>
        </w:rPr>
        <w:t>:</w:t>
      </w:r>
      <w:r w:rsidRPr="00A06F16">
        <w:rPr>
          <w:sz w:val="22"/>
          <w:szCs w:val="22"/>
        </w:rPr>
        <w:t xml:space="preserve"> ……………</w:t>
      </w:r>
      <w:r w:rsidRPr="00A06F16">
        <w:rPr>
          <w:sz w:val="22"/>
          <w:szCs w:val="22"/>
        </w:rPr>
        <w:br/>
      </w:r>
      <w:proofErr w:type="spellStart"/>
      <w:r w:rsidRPr="00A06F16">
        <w:rPr>
          <w:b/>
          <w:bCs/>
          <w:sz w:val="22"/>
          <w:szCs w:val="22"/>
        </w:rPr>
        <w:t>Ηλ</w:t>
      </w:r>
      <w:proofErr w:type="spellEnd"/>
      <w:r w:rsidRPr="00A06F16">
        <w:rPr>
          <w:b/>
          <w:bCs/>
          <w:sz w:val="22"/>
          <w:szCs w:val="22"/>
        </w:rPr>
        <w:t>. Ταχυδρομείο:</w:t>
      </w:r>
      <w:r w:rsidRPr="00A06F16">
        <w:rPr>
          <w:sz w:val="22"/>
          <w:szCs w:val="22"/>
        </w:rPr>
        <w:t xml:space="preserve"> ……………</w:t>
      </w:r>
    </w:p>
    <w:p w14:paraId="5582EF67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5B1ACF28">
          <v:rect id="_x0000_i1026" style="width:0;height:1.5pt" o:hralign="center" o:hrstd="t" o:hr="t" fillcolor="#a0a0a0" stroked="f"/>
        </w:pict>
      </w:r>
    </w:p>
    <w:p w14:paraId="1B272C38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1. ΣΥΝΟΠΤΙΚΑ ΣΤΟΙΧΕΙΑ ΔΙΑΔΙΚΑΣΙΑΣ</w:t>
      </w:r>
    </w:p>
    <w:p w14:paraId="48D8261A" w14:textId="77777777" w:rsidR="00A06F16" w:rsidRPr="00A06F16" w:rsidRDefault="00A06F16" w:rsidP="00A06F16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Αναθέτουσα Αρχή:</w:t>
      </w:r>
      <w:r w:rsidRPr="00A06F16">
        <w:rPr>
          <w:sz w:val="22"/>
          <w:szCs w:val="22"/>
        </w:rPr>
        <w:t xml:space="preserve"> Σύλλογος ……………………………………</w:t>
      </w:r>
    </w:p>
    <w:p w14:paraId="273A9168" w14:textId="77777777" w:rsidR="00A06F16" w:rsidRPr="00A06F16" w:rsidRDefault="00A06F16" w:rsidP="00A06F16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Είδος Διαδικασίας:</w:t>
      </w:r>
      <w:r w:rsidRPr="00A06F16">
        <w:rPr>
          <w:sz w:val="22"/>
          <w:szCs w:val="22"/>
        </w:rPr>
        <w:t xml:space="preserve"> Ανοικτή διαδικασία</w:t>
      </w:r>
    </w:p>
    <w:p w14:paraId="0CE91415" w14:textId="77777777" w:rsidR="00A06F16" w:rsidRPr="00A06F16" w:rsidRDefault="00A06F16" w:rsidP="00A06F16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Αντικείμενο:</w:t>
      </w:r>
      <w:r w:rsidRPr="00A06F16">
        <w:rPr>
          <w:sz w:val="22"/>
          <w:szCs w:val="22"/>
        </w:rPr>
        <w:t xml:space="preserve"> Ανάδειξη αναδόχου για ………………………</w:t>
      </w:r>
    </w:p>
    <w:p w14:paraId="64B4202D" w14:textId="089A1E67" w:rsidR="00A06F16" w:rsidRPr="00A06F16" w:rsidRDefault="00A06F16" w:rsidP="00A06F16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Πηγή Χρηματοδότησης:</w:t>
      </w:r>
      <w:r w:rsidRPr="00A06F16">
        <w:rPr>
          <w:sz w:val="22"/>
          <w:szCs w:val="22"/>
        </w:rPr>
        <w:t xml:space="preserve"> Τοπικό Πρόγραμμα </w:t>
      </w:r>
      <w:proofErr w:type="spellStart"/>
      <w:r w:rsidRPr="00A06F16">
        <w:rPr>
          <w:sz w:val="22"/>
          <w:szCs w:val="22"/>
        </w:rPr>
        <w:t>ΤΑΠΤοΚ</w:t>
      </w:r>
      <w:proofErr w:type="spellEnd"/>
      <w:r w:rsidRPr="00A06F16">
        <w:rPr>
          <w:sz w:val="22"/>
          <w:szCs w:val="22"/>
        </w:rPr>
        <w:t xml:space="preserve"> </w:t>
      </w:r>
      <w:r w:rsidR="00A3517C" w:rsidRPr="00A3517C">
        <w:rPr>
          <w:sz w:val="22"/>
          <w:szCs w:val="22"/>
        </w:rPr>
        <w:t xml:space="preserve">LEADER </w:t>
      </w:r>
      <w:bookmarkStart w:id="0" w:name="_Hlk216783281"/>
      <w:r w:rsidR="00A3517C" w:rsidRPr="00A3517C">
        <w:rPr>
          <w:sz w:val="22"/>
          <w:szCs w:val="22"/>
        </w:rPr>
        <w:t>για την Μαγνησία και τις Σποράδες</w:t>
      </w:r>
      <w:bookmarkEnd w:id="0"/>
      <w:r w:rsidR="00A3517C" w:rsidRPr="00A3517C">
        <w:rPr>
          <w:sz w:val="22"/>
          <w:szCs w:val="22"/>
        </w:rPr>
        <w:t xml:space="preserve"> </w:t>
      </w:r>
      <w:r w:rsidRPr="00A06F16">
        <w:rPr>
          <w:sz w:val="22"/>
          <w:szCs w:val="22"/>
        </w:rPr>
        <w:t xml:space="preserve">– ΟΤΔ </w:t>
      </w:r>
      <w:bookmarkStart w:id="1" w:name="_Hlk216783297"/>
      <w:r w:rsidR="00A3517C" w:rsidRPr="00A3517C">
        <w:rPr>
          <w:sz w:val="22"/>
          <w:szCs w:val="22"/>
        </w:rPr>
        <w:t xml:space="preserve">Αναπτυξιακός Οργανισμός </w:t>
      </w:r>
      <w:r w:rsidR="006B186D" w:rsidRPr="00A3517C">
        <w:rPr>
          <w:sz w:val="22"/>
          <w:szCs w:val="22"/>
        </w:rPr>
        <w:t>Το</w:t>
      </w:r>
      <w:r w:rsidR="006B186D">
        <w:rPr>
          <w:sz w:val="22"/>
          <w:szCs w:val="22"/>
        </w:rPr>
        <w:t>π</w:t>
      </w:r>
      <w:r w:rsidR="006B186D" w:rsidRPr="00A3517C">
        <w:rPr>
          <w:sz w:val="22"/>
          <w:szCs w:val="22"/>
        </w:rPr>
        <w:t>ικής</w:t>
      </w:r>
      <w:r w:rsidR="00A3517C" w:rsidRPr="00A3517C">
        <w:rPr>
          <w:sz w:val="22"/>
          <w:szCs w:val="22"/>
        </w:rPr>
        <w:t xml:space="preserve"> Αυτοδιοίκησης Μαγνησίας ΑΕ (Αναπτυξιακή Πηλίου ΑΕ)</w:t>
      </w:r>
      <w:bookmarkEnd w:id="1"/>
      <w:r w:rsidRPr="00A06F16">
        <w:rPr>
          <w:sz w:val="22"/>
          <w:szCs w:val="22"/>
        </w:rPr>
        <w:t>, ΣΣ ΚΑΠ 2023-2027</w:t>
      </w:r>
    </w:p>
    <w:p w14:paraId="6D43412D" w14:textId="77777777" w:rsidR="00A06F16" w:rsidRPr="00A06F16" w:rsidRDefault="00A06F16" w:rsidP="00A06F16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Προϋπολογισθείσα Δαπάνη:</w:t>
      </w:r>
      <w:r w:rsidRPr="00A06F16">
        <w:rPr>
          <w:sz w:val="22"/>
          <w:szCs w:val="22"/>
        </w:rPr>
        <w:t xml:space="preserve"> …………… € (συμπεριλαμβανομένου ΦΠΑ 24%)</w:t>
      </w:r>
    </w:p>
    <w:p w14:paraId="48284B97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2E8A0813">
          <v:rect id="_x0000_i1027" style="width:0;height:1.5pt" o:hralign="center" o:hrstd="t" o:hr="t" fillcolor="#a0a0a0" stroked="f"/>
        </w:pict>
      </w:r>
    </w:p>
    <w:p w14:paraId="4CE8BD97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2. ΝΟΜΙΚΟ ΠΛΑΙΣΙΟ</w:t>
      </w:r>
    </w:p>
    <w:p w14:paraId="17BE2C9D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παρούσα διαδικασία διενεργείται λαμβάνοντας υπόψη, ιδίως:</w:t>
      </w:r>
    </w:p>
    <w:p w14:paraId="75C245F1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Το ισχύον Σύστημα Διαχείρισης και Ελέγχου (ΣΔΕ) του Στρατηγικού Σχεδίου ΚΑΠ, όπως αυτό έχει θεσπιστεί και τροποποιηθεί.</w:t>
      </w:r>
    </w:p>
    <w:p w14:paraId="3902369F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Το κανονιστικό πλαίσιο εφαρμογής της παρέμβασης Π3-77-4.1 «Στήριξη για τοπική ανάπτυξη μέσω LEADER (</w:t>
      </w:r>
      <w:proofErr w:type="spellStart"/>
      <w:r w:rsidRPr="00A06F16">
        <w:rPr>
          <w:sz w:val="22"/>
          <w:szCs w:val="22"/>
        </w:rPr>
        <w:t>ΤΑΠΤοΚ</w:t>
      </w:r>
      <w:proofErr w:type="spellEnd"/>
      <w:r w:rsidRPr="00A06F16">
        <w:rPr>
          <w:sz w:val="22"/>
          <w:szCs w:val="22"/>
        </w:rPr>
        <w:t>)».</w:t>
      </w:r>
    </w:p>
    <w:p w14:paraId="24F64635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 xml:space="preserve">Τους εθνικούς κανόνες </w:t>
      </w:r>
      <w:proofErr w:type="spellStart"/>
      <w:r w:rsidRPr="00A06F16">
        <w:rPr>
          <w:sz w:val="22"/>
          <w:szCs w:val="22"/>
        </w:rPr>
        <w:t>επιλεξιμότητας</w:t>
      </w:r>
      <w:proofErr w:type="spellEnd"/>
      <w:r w:rsidRPr="00A06F16">
        <w:rPr>
          <w:sz w:val="22"/>
          <w:szCs w:val="22"/>
        </w:rPr>
        <w:t xml:space="preserve"> δαπανών του ΣΣ ΚΑΠ 2023-2027.</w:t>
      </w:r>
    </w:p>
    <w:p w14:paraId="16F02DEE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Την απόφαση ένταξης της πράξης «………………………» με κωδικό ΟΠΣΚΑΠ …………… .</w:t>
      </w:r>
    </w:p>
    <w:p w14:paraId="171ED2AA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Τον εσωτερικό Κανονισμό Συμβάσεων του Συλλόγου ……………………… .</w:t>
      </w:r>
    </w:p>
    <w:p w14:paraId="14847703" w14:textId="77777777" w:rsidR="00A06F16" w:rsidRPr="00A06F16" w:rsidRDefault="00A06F16" w:rsidP="00A06F16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Κάθε απαιτούμενη άδεια ή έγκριση που σχετίζεται με την υλοποίηση του έργου.</w:t>
      </w:r>
    </w:p>
    <w:p w14:paraId="38D66ADC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lastRenderedPageBreak/>
        <w:pict w14:anchorId="006492E1">
          <v:rect id="_x0000_i1028" style="width:0;height:1.5pt" o:hralign="center" o:hrstd="t" o:hr="t" fillcolor="#a0a0a0" stroked="f"/>
        </w:pict>
      </w:r>
    </w:p>
    <w:p w14:paraId="14CE3950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3. ΑΝΤΙΚΕΙΜΕΝΟ – ΠΡΟΫΠΟΛΟΓΙΣΜΟΣ</w:t>
      </w:r>
    </w:p>
    <w:p w14:paraId="46797F2A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Αναθέτουσα Αρχή προκηρύσσει ανοικτή διαδικασία για την επιλογή αναδόχου κατασκευής του έργου</w:t>
      </w:r>
      <w:r w:rsidRPr="00A06F16">
        <w:rPr>
          <w:sz w:val="22"/>
          <w:szCs w:val="22"/>
        </w:rPr>
        <w:br/>
      </w:r>
      <w:r w:rsidRPr="00A06F16">
        <w:rPr>
          <w:b/>
          <w:bCs/>
          <w:sz w:val="22"/>
          <w:szCs w:val="22"/>
        </w:rPr>
        <w:t>«…………………………………………………………………»</w:t>
      </w:r>
      <w:r w:rsidRPr="00A06F16">
        <w:rPr>
          <w:sz w:val="22"/>
          <w:szCs w:val="22"/>
        </w:rPr>
        <w:t>,</w:t>
      </w:r>
      <w:r w:rsidRPr="00A06F16">
        <w:rPr>
          <w:sz w:val="22"/>
          <w:szCs w:val="22"/>
        </w:rPr>
        <w:br/>
        <w:t xml:space="preserve">συνολικού προϋπολογισμού </w:t>
      </w:r>
      <w:r w:rsidRPr="00A06F16">
        <w:rPr>
          <w:b/>
          <w:bCs/>
          <w:sz w:val="22"/>
          <w:szCs w:val="22"/>
        </w:rPr>
        <w:t>…………………… € (με ΦΠΑ 24%)</w:t>
      </w:r>
      <w:r w:rsidRPr="00A06F16">
        <w:rPr>
          <w:sz w:val="22"/>
          <w:szCs w:val="22"/>
        </w:rPr>
        <w:t>.</w:t>
      </w:r>
    </w:p>
    <w:p w14:paraId="3E104493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 xml:space="preserve">Η ανάθεση θα πραγματοποιηθεί με </w:t>
      </w:r>
      <w:r w:rsidRPr="00A06F16">
        <w:rPr>
          <w:b/>
          <w:bCs/>
          <w:sz w:val="22"/>
          <w:szCs w:val="22"/>
        </w:rPr>
        <w:t>κριτήριο τη χαμηλότερη προσφερόμενη τιμή</w:t>
      </w:r>
      <w:r w:rsidRPr="00A06F16">
        <w:rPr>
          <w:sz w:val="22"/>
          <w:szCs w:val="22"/>
        </w:rPr>
        <w:t>, ήτοι την πλέον συμφέρουσα από οικονομική άποψη προσφορά αποκλειστικά βάσει τιμής.</w:t>
      </w:r>
    </w:p>
    <w:p w14:paraId="11239ED6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2D636A47">
          <v:rect id="_x0000_i1029" style="width:0;height:1.5pt" o:hralign="center" o:hrstd="t" o:hr="t" fillcolor="#a0a0a0" stroked="f"/>
        </w:pict>
      </w:r>
    </w:p>
    <w:p w14:paraId="1E912CA5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4. ΤΕΧΝΙΚΗ ΠΕΡΙΓΡΑΦΗ</w:t>
      </w:r>
    </w:p>
    <w:p w14:paraId="426A728F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4.1 Γενικά</w:t>
      </w:r>
    </w:p>
    <w:p w14:paraId="08B9AFC5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Στο κτίριο ………………………… προβλέπεται η εκτέλεση εργασιών ……………………… καθώς και ……………………… .</w:t>
      </w:r>
      <w:r w:rsidRPr="00A06F16">
        <w:rPr>
          <w:sz w:val="22"/>
          <w:szCs w:val="22"/>
        </w:rPr>
        <w:br/>
        <w:t>Οι απαιτούμενες εργασίες περιγράφονται αναλυτικά στις τεχνικές προδιαγραφές της παρούσας.</w:t>
      </w:r>
    </w:p>
    <w:p w14:paraId="5698C78C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4.2 Υφιστάμενη κατάσταση – περιορισμοί</w:t>
      </w:r>
    </w:p>
    <w:p w14:paraId="3E2C1B6E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Κατά τη σύνταξη της μελέτης ελήφθησαν υπόψη:</w:t>
      </w:r>
    </w:p>
    <w:p w14:paraId="3D250F12" w14:textId="77777777" w:rsidR="00A06F16" w:rsidRPr="00A06F16" w:rsidRDefault="00A06F16" w:rsidP="00A06F16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υφιστάμενη κτιριακή δομή,</w:t>
      </w:r>
    </w:p>
    <w:p w14:paraId="51C003A6" w14:textId="77777777" w:rsidR="00A06F16" w:rsidRPr="00A06F16" w:rsidRDefault="00A06F16" w:rsidP="00A06F16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οι υπάρχουσες ηλεκτρομηχανολογικές εγκαταστάσεις,</w:t>
      </w:r>
    </w:p>
    <w:p w14:paraId="4E58D68A" w14:textId="77777777" w:rsidR="00A06F16" w:rsidRPr="00A06F16" w:rsidRDefault="00A06F16" w:rsidP="00A06F16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οι λειτουργικοί και κατασκευαστικοί περιορισμοί του χώρου.</w:t>
      </w:r>
    </w:p>
    <w:p w14:paraId="412B40CD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4.3 Περιγραφή εργασιών</w:t>
      </w:r>
    </w:p>
    <w:p w14:paraId="3361DC0E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Οι οικοδομικές και λοιπές εργασίες αναλύονται ανά άρθρο προϋπολογισμού, με σαφή αναφορά στις τεχνικές προδιαγραφές και στα υλικά που θα χρησιμοποιηθούν.</w:t>
      </w:r>
    </w:p>
    <w:p w14:paraId="4C43C7EC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4.4 Ενδεικτικός προϋπολογισμός</w:t>
      </w:r>
    </w:p>
    <w:p w14:paraId="5F598379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 ενδεικτικός προϋπολογισμός ανά εργασία παρουσιάζεται σε πίνακα, με ανάλυση ποσοτήτων, τιμών μονάδας και συνολικής αξίας.</w:t>
      </w:r>
    </w:p>
    <w:p w14:paraId="08159187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4.5 Συμβατικό τίμημα</w:t>
      </w:r>
    </w:p>
    <w:p w14:paraId="3E7C8FFB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Το συμβατικό τίμημα ανέρχεται σε …………… € χωρίς ΦΠΑ.</w:t>
      </w:r>
      <w:r w:rsidRPr="00A06F16">
        <w:rPr>
          <w:sz w:val="22"/>
          <w:szCs w:val="22"/>
        </w:rPr>
        <w:br/>
        <w:t>Οι ασφαλιστικές εισφορές του έργου βαρύνουν την Αναθέτουσα Αρχή.</w:t>
      </w:r>
    </w:p>
    <w:p w14:paraId="4BAC62E7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59F0E389">
          <v:rect id="_x0000_i1030" style="width:0;height:1.5pt" o:hralign="center" o:hrstd="t" o:hr="t" fillcolor="#a0a0a0" stroked="f"/>
        </w:pict>
      </w:r>
    </w:p>
    <w:p w14:paraId="2F5B2624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5. ΥΠΟΧΡΕΩΣΕΙΣ ΑΝΑΔΟΧΟΥ</w:t>
      </w:r>
    </w:p>
    <w:p w14:paraId="56D2EDF8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lastRenderedPageBreak/>
        <w:t>Ο Ανάδοχος φέρει την πλήρη και αποκλειστική ευθύνη για:</w:t>
      </w:r>
    </w:p>
    <w:p w14:paraId="75003A74" w14:textId="77777777" w:rsidR="00A06F16" w:rsidRPr="00A06F16" w:rsidRDefault="00A06F16" w:rsidP="00A06F16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την ασφαλή εκτέλεση των εργασιών,</w:t>
      </w:r>
    </w:p>
    <w:p w14:paraId="24CF5B8B" w14:textId="77777777" w:rsidR="00A06F16" w:rsidRPr="00A06F16" w:rsidRDefault="00A06F16" w:rsidP="00A06F16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τη συμμόρφωση με την εργατική, περιβαλλοντική και κοινωνικοασφαλιστική νομοθεσία,</w:t>
      </w:r>
    </w:p>
    <w:p w14:paraId="41F7B073" w14:textId="77777777" w:rsidR="00A06F16" w:rsidRPr="00A06F16" w:rsidRDefault="00A06F16" w:rsidP="00A06F16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την ποιότητα των υλικών και των κατασκευών,</w:t>
      </w:r>
    </w:p>
    <w:p w14:paraId="5638F428" w14:textId="77777777" w:rsidR="00A06F16" w:rsidRPr="00A06F16" w:rsidRDefault="00A06F16" w:rsidP="00A06F16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την έγκαιρη και πλήρη παράδοση του έργου.</w:t>
      </w:r>
    </w:p>
    <w:p w14:paraId="61FB8E34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 μέγιστος χρόνος ολοκλήρωσης ορίζεται σε ………… ημέρες από την υπογραφή της σύμβασης.</w:t>
      </w:r>
    </w:p>
    <w:p w14:paraId="0A8B3B68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0955DA69">
          <v:rect id="_x0000_i1031" style="width:0;height:1.5pt" o:hralign="center" o:hrstd="t" o:hr="t" fillcolor="#a0a0a0" stroked="f"/>
        </w:pict>
      </w:r>
    </w:p>
    <w:p w14:paraId="1A72C872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6. ΔΙΑΔΙΚΑΣΙΑ ΔΙΑΓΩΝΙΣΜΟΥ</w:t>
      </w:r>
    </w:p>
    <w:p w14:paraId="408071B7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6.1 Δικαίωμα συμμετοχής</w:t>
      </w:r>
    </w:p>
    <w:p w14:paraId="1A974B14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Δικαίωμα συμμετοχής έχουν φυσικά ή νομικά πρόσωπα, καθώς και ενώσεις αυτών, που πληρούν τους όρους της παρούσας.</w:t>
      </w:r>
    </w:p>
    <w:p w14:paraId="392810B0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6.2 Υποβολή προσφορών</w:t>
      </w:r>
    </w:p>
    <w:p w14:paraId="51150248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Οι προσφορές υποβάλλονται σε έντυπη μορφή, σε σφραγισμένο φάκελο, έως την …../…../2025 και ώρα ……… .</w:t>
      </w:r>
    </w:p>
    <w:p w14:paraId="2E0575E6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6.3 Περιεχόμενο φακέλου</w:t>
      </w:r>
    </w:p>
    <w:p w14:paraId="2288C80E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 φάκελος περιλαμβάνει:</w:t>
      </w:r>
    </w:p>
    <w:p w14:paraId="746F9035" w14:textId="77777777" w:rsidR="00A06F16" w:rsidRPr="00A06F16" w:rsidRDefault="00A06F16" w:rsidP="00A06F16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Δικαιολογητικά συμμετοχής</w:t>
      </w:r>
    </w:p>
    <w:p w14:paraId="76FC3A43" w14:textId="77777777" w:rsidR="00A06F16" w:rsidRPr="00A06F16" w:rsidRDefault="00A06F16" w:rsidP="00A06F16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Τεχνική προσφορά</w:t>
      </w:r>
    </w:p>
    <w:p w14:paraId="455403AA" w14:textId="77777777" w:rsidR="00A06F16" w:rsidRPr="00A06F16" w:rsidRDefault="00A06F16" w:rsidP="00A06F16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Οικονομική προσφορά</w:t>
      </w:r>
    </w:p>
    <w:p w14:paraId="431D7D2E" w14:textId="77777777" w:rsidR="00A06F16" w:rsidRPr="00A06F16" w:rsidRDefault="00A06F16" w:rsidP="00A06F16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A06F16">
        <w:rPr>
          <w:b/>
          <w:bCs/>
          <w:sz w:val="24"/>
          <w:szCs w:val="24"/>
        </w:rPr>
        <w:t>6.4 Αξιολόγηση</w:t>
      </w:r>
    </w:p>
    <w:p w14:paraId="5D58212E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αξιολόγηση πραγματοποιείται σε ένα ενιαίο στάδιο. Κριτήριο κατακύρωσης αποτελεί η χαμηλότερη συνολική τιμή χωρίς ΦΠΑ.</w:t>
      </w:r>
    </w:p>
    <w:p w14:paraId="18FDC8E4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3DA8A73E">
          <v:rect id="_x0000_i1032" style="width:0;height:1.5pt" o:hralign="center" o:hrstd="t" o:hr="t" fillcolor="#a0a0a0" stroked="f"/>
        </w:pict>
      </w:r>
    </w:p>
    <w:p w14:paraId="5B108AE0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7. ΣΥΜΒΑΣΗ – ΠΛΗΡΩΜΕΣ</w:t>
      </w:r>
    </w:p>
    <w:p w14:paraId="24AC881F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σύμβαση υπογράφεται μετά την κατακύρωση.</w:t>
      </w:r>
      <w:r w:rsidRPr="00A06F16">
        <w:rPr>
          <w:sz w:val="22"/>
          <w:szCs w:val="22"/>
        </w:rPr>
        <w:br/>
        <w:t>Η πληρωμή πραγματοποιείται τμηματικά, μετά από πιστοποίηση καλής εκτέλεσης και προσκόμιση των νόμιμων παραστατικών.</w:t>
      </w:r>
      <w:r w:rsidRPr="00A06F16">
        <w:rPr>
          <w:sz w:val="22"/>
          <w:szCs w:val="22"/>
        </w:rPr>
        <w:br/>
        <w:t>Δεν προβλέπεται προκαταβολή.</w:t>
      </w:r>
    </w:p>
    <w:p w14:paraId="09EED173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0A24B8BD">
          <v:rect id="_x0000_i1033" style="width:0;height:1.5pt" o:hralign="center" o:hrstd="t" o:hr="t" fillcolor="#a0a0a0" stroked="f"/>
        </w:pict>
      </w:r>
    </w:p>
    <w:p w14:paraId="29E5E77E" w14:textId="77777777" w:rsidR="00A06F16" w:rsidRPr="00A06F16" w:rsidRDefault="00A06F16" w:rsidP="00A06F16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A06F16">
        <w:rPr>
          <w:b/>
          <w:bCs/>
          <w:sz w:val="28"/>
          <w:szCs w:val="28"/>
        </w:rPr>
        <w:t>8. ΚΥΡΩΣΕΙΣ – ΜΑΤΑΙΩΣΗ</w:t>
      </w:r>
    </w:p>
    <w:p w14:paraId="73EEA7E2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Αναθέτουσα Αρχή δύναται να επιβάλει ποινικές ρήτρες σε περίπτωση καθυστέρησης ή πλημμελούς εκτέλεσης.</w:t>
      </w:r>
      <w:r w:rsidRPr="00A06F16">
        <w:rPr>
          <w:sz w:val="22"/>
          <w:szCs w:val="22"/>
        </w:rPr>
        <w:br/>
        <w:t>Διατηρεί επίσης το δικαίωμα ματαίωσης της διαδικασίας, με αιτιολογημένη απόφαση.</w:t>
      </w:r>
    </w:p>
    <w:p w14:paraId="25AB8483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3DCFDB84">
          <v:rect id="_x0000_i1034" style="width:0;height:1.5pt" o:hralign="center" o:hrstd="t" o:hr="t" fillcolor="#a0a0a0" stroked="f"/>
        </w:pict>
      </w:r>
    </w:p>
    <w:p w14:paraId="40074F5C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Η συμμετοχή στον διαγωνισμό συνεπάγεται πλήρη και ανεπιφύλακτη αποδοχή όλων των όρων της παρούσας Διακήρυξης.</w:t>
      </w:r>
    </w:p>
    <w:p w14:paraId="737C57FB" w14:textId="77777777" w:rsidR="00A06F16" w:rsidRPr="00A06F16" w:rsidRDefault="008C3646" w:rsidP="00A06F16">
      <w:pPr>
        <w:rPr>
          <w:sz w:val="22"/>
          <w:szCs w:val="22"/>
        </w:rPr>
      </w:pPr>
      <w:r>
        <w:rPr>
          <w:sz w:val="22"/>
          <w:szCs w:val="22"/>
        </w:rPr>
        <w:pict w14:anchorId="6A251AE9">
          <v:rect id="_x0000_i1035" style="width:0;height:1.5pt" o:hralign="center" o:hrstd="t" o:hr="t" fillcolor="#a0a0a0" stroked="f"/>
        </w:pict>
      </w:r>
    </w:p>
    <w:p w14:paraId="0448370B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b/>
          <w:bCs/>
          <w:sz w:val="22"/>
          <w:szCs w:val="22"/>
        </w:rPr>
        <w:t>Ο Πρόεδρος του Διοικητικού Συμβουλίου</w:t>
      </w:r>
      <w:r w:rsidRPr="00A06F16">
        <w:rPr>
          <w:sz w:val="22"/>
          <w:szCs w:val="22"/>
        </w:rPr>
        <w:br/>
        <w:t>του Συλλόγου ……………………………</w:t>
      </w:r>
    </w:p>
    <w:p w14:paraId="6174420A" w14:textId="77777777" w:rsidR="00A06F16" w:rsidRPr="00A06F16" w:rsidRDefault="00A06F16" w:rsidP="00A06F16">
      <w:pPr>
        <w:spacing w:before="100" w:beforeAutospacing="1" w:after="100" w:afterAutospacing="1"/>
        <w:rPr>
          <w:sz w:val="22"/>
          <w:szCs w:val="22"/>
        </w:rPr>
      </w:pPr>
      <w:r w:rsidRPr="00A06F16">
        <w:rPr>
          <w:sz w:val="22"/>
          <w:szCs w:val="22"/>
        </w:rPr>
        <w:t>Ονοματεπώνυμο – Υπογραφή – Σφραγίδα</w:t>
      </w:r>
    </w:p>
    <w:p w14:paraId="12D9B8CA" w14:textId="77777777" w:rsidR="004B148E" w:rsidRPr="00A06F16" w:rsidRDefault="004B148E" w:rsidP="00243C12">
      <w:pPr>
        <w:rPr>
          <w:rFonts w:asciiTheme="minorHAnsi" w:hAnsiTheme="minorHAnsi" w:cstheme="minorHAnsi"/>
          <w:sz w:val="16"/>
          <w:szCs w:val="16"/>
        </w:rPr>
      </w:pPr>
    </w:p>
    <w:sectPr w:rsidR="004B148E" w:rsidRPr="00A06F16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391"/>
    <w:multiLevelType w:val="multilevel"/>
    <w:tmpl w:val="AE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1A5587"/>
    <w:multiLevelType w:val="multilevel"/>
    <w:tmpl w:val="BFD2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B86437"/>
    <w:multiLevelType w:val="multilevel"/>
    <w:tmpl w:val="A00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8B6745"/>
    <w:multiLevelType w:val="multilevel"/>
    <w:tmpl w:val="F8E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255C63"/>
    <w:multiLevelType w:val="multilevel"/>
    <w:tmpl w:val="2342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3648091">
    <w:abstractNumId w:val="4"/>
  </w:num>
  <w:num w:numId="2" w16cid:durableId="1918241514">
    <w:abstractNumId w:val="2"/>
  </w:num>
  <w:num w:numId="3" w16cid:durableId="1723553872">
    <w:abstractNumId w:val="5"/>
  </w:num>
  <w:num w:numId="4" w16cid:durableId="1508012291">
    <w:abstractNumId w:val="1"/>
  </w:num>
  <w:num w:numId="5" w16cid:durableId="257566194">
    <w:abstractNumId w:val="3"/>
  </w:num>
  <w:num w:numId="6" w16cid:durableId="16578740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55EB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186D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3646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46AB5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6F16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17C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6A6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7B7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540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6</cp:revision>
  <cp:lastPrinted>2017-02-10T08:48:00Z</cp:lastPrinted>
  <dcterms:created xsi:type="dcterms:W3CDTF">2025-12-16T10:23:00Z</dcterms:created>
  <dcterms:modified xsi:type="dcterms:W3CDTF">2025-12-16T11:15:00Z</dcterms:modified>
</cp:coreProperties>
</file>